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2FA0" w:rsidR="00FC144E" w:rsidP="004B064B" w:rsidRDefault="0020067B" w14:paraId="4E1BC199" w14:textId="73BD7AD3">
      <w:pPr>
        <w:spacing w:after="0" w:line="240" w:lineRule="auto"/>
        <w:jc w:val="center"/>
        <w:rPr>
          <w:rFonts w:ascii="Arial" w:hAnsi="Arial" w:eastAsia="Times New Roman" w:cs="Times New Roman"/>
          <w:b/>
          <w:bCs/>
          <w:color w:val="1E3765"/>
          <w:sz w:val="28"/>
          <w:szCs w:val="24"/>
          <w:lang w:eastAsia="en-GB"/>
        </w:rPr>
      </w:pPr>
      <w:r w:rsidRPr="00522FA0">
        <w:rPr>
          <w:rFonts w:ascii="Arial" w:hAnsi="Arial" w:eastAsia="Times New Roman" w:cs="Times New Roman"/>
          <w:b/>
          <w:bCs/>
          <w:color w:val="1E3765"/>
          <w:sz w:val="28"/>
          <w:szCs w:val="24"/>
          <w:lang w:eastAsia="en-GB"/>
        </w:rPr>
        <w:t>University of Toronto and University of Illinois Joint Call for Proposals</w:t>
      </w:r>
      <w:r w:rsidRPr="00522FA0" w:rsidR="00484F55">
        <w:rPr>
          <w:rFonts w:ascii="Arial" w:hAnsi="Arial" w:eastAsia="Times New Roman" w:cs="Times New Roman"/>
          <w:b/>
          <w:bCs/>
          <w:color w:val="1E3765"/>
          <w:sz w:val="28"/>
          <w:szCs w:val="24"/>
          <w:lang w:eastAsia="en-GB"/>
        </w:rPr>
        <w:t xml:space="preserve"> </w:t>
      </w:r>
      <w:r w:rsidRPr="00522FA0">
        <w:rPr>
          <w:rFonts w:ascii="Arial" w:hAnsi="Arial" w:eastAsia="Times New Roman" w:cs="Times New Roman"/>
          <w:b/>
          <w:bCs/>
          <w:color w:val="1E3765"/>
          <w:sz w:val="28"/>
          <w:szCs w:val="24"/>
          <w:lang w:eastAsia="en-GB"/>
        </w:rPr>
        <w:t>2024-2025</w:t>
      </w:r>
    </w:p>
    <w:p w:rsidRPr="00FC144E" w:rsidR="00FC144E" w:rsidP="00FC144E" w:rsidRDefault="00FC144E" w14:paraId="19DEE433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4"/>
          <w:lang w:eastAsia="en-GB"/>
        </w:rPr>
      </w:pPr>
    </w:p>
    <w:p w:rsidRPr="00FC144E" w:rsidR="00FC144E" w:rsidP="00FC144E" w:rsidRDefault="00FC144E" w14:paraId="16E5354C" w14:textId="4FCCED6A">
      <w:pPr>
        <w:keepNext/>
        <w:spacing w:after="0" w:line="240" w:lineRule="auto"/>
        <w:jc w:val="center"/>
        <w:rPr>
          <w:rFonts w:ascii="Arial" w:hAnsi="Arial" w:eastAsia="Times New Roman" w:cs="Times New Roman"/>
          <w:b/>
          <w:bCs/>
          <w:i/>
          <w:iCs/>
          <w:sz w:val="20"/>
          <w:szCs w:val="24"/>
          <w:lang w:eastAsia="en-GB"/>
        </w:rPr>
      </w:pPr>
      <w:r w:rsidRPr="00FC144E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 xml:space="preserve">The </w:t>
      </w:r>
      <w:r w:rsidR="002A3E17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>d</w:t>
      </w:r>
      <w:r w:rsidRPr="002A3E17" w:rsidR="002A3E17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>eadline</w:t>
      </w:r>
      <w:r w:rsidR="002A3E17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 xml:space="preserve"> for application</w:t>
      </w:r>
      <w:r w:rsidRPr="002A3E17" w:rsidR="002A3E17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 xml:space="preserve"> </w:t>
      </w:r>
      <w:r w:rsidR="005E0F6F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 xml:space="preserve">is </w:t>
      </w:r>
      <w:r w:rsidR="004B064B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>18 November</w:t>
      </w:r>
      <w:r w:rsidRPr="002A3E17" w:rsidR="002A3E17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 xml:space="preserve"> </w:t>
      </w:r>
      <w:r w:rsidR="004B064B">
        <w:rPr>
          <w:rFonts w:ascii="Arial" w:hAnsi="Arial" w:eastAsia="Times New Roman" w:cs="Times New Roman"/>
          <w:i/>
          <w:iCs/>
          <w:sz w:val="20"/>
          <w:szCs w:val="24"/>
          <w:lang w:eastAsia="en-GB"/>
        </w:rPr>
        <w:t>2024</w:t>
      </w:r>
    </w:p>
    <w:p w:rsidRPr="00FC144E" w:rsidR="00FC144E" w:rsidP="00FC144E" w:rsidRDefault="00FC144E" w14:paraId="723A63FF" w14:textId="77777777">
      <w:pPr>
        <w:keepNext/>
        <w:spacing w:after="0" w:line="240" w:lineRule="auto"/>
        <w:rPr>
          <w:rFonts w:ascii="Arial" w:hAnsi="Arial" w:eastAsia="Times New Roman" w:cs="Times New Roman"/>
          <w:i/>
          <w:sz w:val="20"/>
          <w:szCs w:val="24"/>
          <w:lang w:eastAsia="en-GB"/>
        </w:rPr>
      </w:pPr>
    </w:p>
    <w:p w:rsidRPr="00FC144E" w:rsidR="00903370" w:rsidP="3CB97B14" w:rsidRDefault="00903370" w14:paraId="63838525" w14:textId="4F6F8E48">
      <w:pPr>
        <w:keepNext/>
        <w:spacing w:after="0" w:line="240" w:lineRule="auto"/>
        <w:jc w:val="center"/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</w:pPr>
      <w:r w:rsidRPr="3CB97B14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Please consult the criteria and guidance available for this call on the online portal and webpage before completing your application. This application should be </w:t>
      </w:r>
      <w:r w:rsidRPr="3CB97B14" w:rsidR="533D1B49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uploaded in </w:t>
      </w:r>
      <w:r w:rsidRPr="3CB97B14" w:rsidR="2EA96FFD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>question</w:t>
      </w:r>
      <w:r w:rsidRPr="3CB97B14" w:rsidR="533D1B49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 7 </w:t>
      </w:r>
      <w:r w:rsidRPr="3CB97B14" w:rsidR="18EEE322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in </w:t>
      </w:r>
      <w:commentRangeStart w:id="0"/>
      <w:commentRangeStart w:id="1"/>
      <w:r w:rsidRPr="3CB97B14" w:rsidR="533D1B49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the </w:t>
      </w:r>
      <w:hyperlink w:history="1" w:anchor="applicant-home/" r:id="rId8">
        <w:r w:rsidRPr="00155039" w:rsidR="00155039">
          <w:rPr>
            <w:rStyle w:val="Hyperlink"/>
            <w:rFonts w:ascii="Arial" w:hAnsi="Arial" w:eastAsia="Times New Roman" w:cs="Times New Roman"/>
            <w:i/>
            <w:iCs/>
            <w:sz w:val="20"/>
            <w:szCs w:val="20"/>
            <w:lang w:eastAsia="en-GB"/>
          </w:rPr>
          <w:t>application portal</w:t>
        </w:r>
      </w:hyperlink>
      <w:r w:rsidRPr="3CB97B14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 </w:t>
      </w:r>
      <w:commentRangeEnd w:id="0"/>
      <w:r>
        <w:commentReference w:id="0"/>
      </w:r>
      <w:commentRangeEnd w:id="1"/>
      <w:r>
        <w:commentReference w:id="1"/>
      </w:r>
      <w:r w:rsidRPr="3CB97B14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before the above deadline. </w:t>
      </w:r>
    </w:p>
    <w:p w:rsidRPr="00FC144E" w:rsidR="00FC144E" w:rsidP="00FC144E" w:rsidRDefault="00FC144E" w14:paraId="3CD1B8D7" w14:textId="7F138F95">
      <w:pPr>
        <w:keepNext/>
        <w:spacing w:after="0" w:line="240" w:lineRule="auto"/>
        <w:rPr>
          <w:rFonts w:ascii="Arial" w:hAnsi="Arial" w:eastAsia="Times New Roman" w:cs="Times New Roman"/>
          <w:b/>
          <w:bCs/>
          <w:color w:val="FF0000"/>
          <w:sz w:val="24"/>
          <w:szCs w:val="24"/>
          <w:lang w:eastAsia="en-GB"/>
        </w:rPr>
      </w:pPr>
    </w:p>
    <w:p w:rsidRPr="00522FA0" w:rsidR="004F1940" w:rsidP="00FC144E" w:rsidRDefault="001972CB" w14:paraId="7004CD1A" w14:textId="4E0DACBD" w14:noSpellErr="1">
      <w:pPr>
        <w:keepNext w:val="1"/>
        <w:spacing w:after="0" w:line="240" w:lineRule="auto"/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</w:pP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The proposal </w:t>
      </w:r>
      <w:r w:rsidRPr="2B30EA41" w:rsidR="2FFF23BB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should </w:t>
      </w: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>follow</w:t>
      </w:r>
      <w:r w:rsidRPr="2B30EA41" w:rsidR="2FFF23BB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 the </w:t>
      </w:r>
      <w:r w:rsidRPr="2B30EA41" w:rsidR="6C61D899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>subheadings</w:t>
      </w:r>
      <w:r w:rsidRPr="2B30EA41" w:rsidR="2FFF23BB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 below</w:t>
      </w:r>
      <w:r w:rsidRPr="2B30EA41" w:rsidR="6C61D899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>.</w:t>
      </w: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 The subheadings are also outlin</w:t>
      </w: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ed in </w:t>
      </w: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>Section 5 of the Call</w:t>
      </w:r>
      <w:r w:rsidRPr="2B30EA41" w:rsidR="37DFCC5C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>.</w:t>
      </w:r>
      <w:r w:rsidRPr="2B30EA41" w:rsidR="6C61D899">
        <w:rPr>
          <w:rFonts w:ascii="Arial" w:hAnsi="Arial" w:eastAsia="Times New Roman" w:cs="Times New Roman"/>
          <w:color w:val="1E3765"/>
          <w:sz w:val="24"/>
          <w:szCs w:val="24"/>
          <w:lang w:eastAsia="en-GB"/>
        </w:rPr>
        <w:t xml:space="preserve"> </w:t>
      </w:r>
    </w:p>
    <w:p w:rsidR="00964BEB" w:rsidP="00FC144E" w:rsidRDefault="00964BEB" w14:paraId="3B9FF0D9" w14:textId="77777777">
      <w:pPr>
        <w:keepNext/>
        <w:spacing w:after="0" w:line="240" w:lineRule="auto"/>
        <w:rPr>
          <w:rFonts w:ascii="Arial" w:hAnsi="Arial" w:eastAsia="Times New Roman" w:cs="Times New Roman"/>
          <w:b/>
          <w:noProof/>
          <w:sz w:val="20"/>
          <w:szCs w:val="24"/>
          <w:lang w:eastAsia="en-GB"/>
        </w:rPr>
      </w:pPr>
    </w:p>
    <w:p w:rsidR="00120AD2" w:rsidP="00F04B68" w:rsidRDefault="4D08549F" w14:paraId="2D39A718" w14:textId="56C953EA">
      <w:pPr>
        <w:keepNext/>
        <w:spacing w:after="0" w:line="240" w:lineRule="auto"/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</w:pPr>
      <w:r w:rsidRPr="56160B84">
        <w:rPr>
          <w:rFonts w:ascii="Arial" w:hAnsi="Arial" w:eastAsia="Times New Roman" w:cs="Times New Roman"/>
          <w:b/>
          <w:bCs/>
          <w:noProof/>
          <w:sz w:val="20"/>
          <w:szCs w:val="20"/>
          <w:lang w:eastAsia="en-GB"/>
        </w:rPr>
        <w:t xml:space="preserve">Initiative </w:t>
      </w:r>
      <w:r w:rsidR="00F04B68">
        <w:rPr>
          <w:rFonts w:ascii="Arial" w:hAnsi="Arial" w:eastAsia="Times New Roman" w:cs="Times New Roman"/>
          <w:b/>
          <w:bCs/>
          <w:noProof/>
          <w:sz w:val="20"/>
          <w:szCs w:val="20"/>
          <w:lang w:eastAsia="en-GB"/>
        </w:rPr>
        <w:t>Overview</w:t>
      </w:r>
      <w:r w:rsidR="00120AD2">
        <w:br/>
      </w:r>
      <w:r w:rsidR="00101203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>Initiative ti</w:t>
      </w:r>
      <w:r w:rsidR="00302D08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 xml:space="preserve">tle and </w:t>
      </w:r>
      <w:r w:rsidRPr="00F04B68" w:rsidR="00F04B68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>the lead applicants from each institution/organization with contact details.</w:t>
      </w:r>
    </w:p>
    <w:p w:rsidR="00F04B68" w:rsidP="00F04B68" w:rsidRDefault="00F04B68" w14:paraId="15ABFFBF" w14:textId="77777777">
      <w:pPr>
        <w:keepNext/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</w:p>
    <w:p w:rsidR="0004770D" w:rsidP="00FC144E" w:rsidRDefault="00782F60" w14:paraId="4808A27C" w14:textId="04A51A51">
      <w:pPr>
        <w:keepNext/>
        <w:spacing w:after="0" w:line="240" w:lineRule="auto"/>
        <w:rPr>
          <w:rFonts w:ascii="Arial" w:hAnsi="Arial" w:eastAsia="Times New Roman" w:cs="Times New Roman"/>
          <w:b/>
          <w:iCs/>
          <w:sz w:val="20"/>
          <w:szCs w:val="24"/>
          <w:lang w:eastAsia="en-GB"/>
        </w:rPr>
      </w:pPr>
      <w:r w:rsidRPr="00782F60">
        <w:rPr>
          <w:rFonts w:ascii="Arial" w:hAnsi="Arial" w:eastAsia="Times New Roman" w:cs="Times New Roman"/>
          <w:b/>
          <w:iCs/>
          <w:sz w:val="20"/>
          <w:szCs w:val="24"/>
          <w:lang w:eastAsia="en-GB"/>
        </w:rPr>
        <w:t>Initiative Description</w:t>
      </w:r>
    </w:p>
    <w:p w:rsidRPr="00F04B68" w:rsidR="00F04B68" w:rsidP="00FC144E" w:rsidRDefault="00E701F7" w14:paraId="072D7682" w14:textId="4F88618F">
      <w:pPr>
        <w:keepNext/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Please use the below</w:t>
      </w:r>
      <w:r w:rsidR="00F3548C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 </w:t>
      </w:r>
      <w:r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subheadings. </w:t>
      </w:r>
      <w:r w:rsidRPr="00F04B68" w:rsidR="00F04B68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Illustrations/diagrams can be added</w:t>
      </w:r>
      <w:r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 </w:t>
      </w:r>
      <w:r w:rsidRPr="00F04B68" w:rsidR="00F04B68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but the full </w:t>
      </w:r>
      <w:r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initiative description </w:t>
      </w:r>
      <w:r w:rsidRPr="00F04B68" w:rsidR="00F04B68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should be no longer than 3 pages.</w:t>
      </w:r>
    </w:p>
    <w:p w:rsidR="00782F60" w:rsidP="25C2C862" w:rsidRDefault="00782F60" w14:paraId="3FFF6AE3" w14:textId="77777777">
      <w:pPr>
        <w:keepNext/>
        <w:spacing w:after="0" w:line="240" w:lineRule="auto"/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</w:pPr>
    </w:p>
    <w:p w:rsidRPr="007530DF" w:rsidR="007530DF" w:rsidP="25C2C862" w:rsidRDefault="00305C7C" w14:paraId="4AA191C1" w14:textId="328C0097">
      <w:pPr>
        <w:keepNext/>
        <w:spacing w:after="0" w:line="240" w:lineRule="auto"/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</w:pPr>
      <w:r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a</w:t>
      </w:r>
      <w:r w:rsidRPr="25C2C862" w:rsidR="007530DF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 xml:space="preserve">) </w:t>
      </w:r>
      <w:r w:rsidRPr="25C2C862" w:rsidR="001972CB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 xml:space="preserve">Project </w:t>
      </w:r>
      <w:r w:rsidRPr="25C2C862" w:rsidR="2BA9159F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S</w:t>
      </w:r>
      <w:r w:rsidRPr="25C2C862" w:rsidR="35E83104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ummary</w:t>
      </w:r>
      <w:r w:rsidRPr="25C2C862" w:rsidR="007530DF">
        <w:rPr>
          <w:rFonts w:ascii="Arial" w:hAnsi="Arial" w:eastAsia="Times New Roman" w:cs="Times New Roman"/>
          <w:sz w:val="20"/>
          <w:szCs w:val="20"/>
          <w:lang w:eastAsia="en-GB"/>
        </w:rPr>
        <w:t>:</w:t>
      </w:r>
    </w:p>
    <w:p w:rsidR="007530DF" w:rsidP="008A4390" w:rsidRDefault="008A4390" w14:paraId="73BFFC1B" w14:textId="059B0EBA">
      <w:pPr>
        <w:keepNext/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I</w:t>
      </w:r>
      <w:r w:rsidRPr="008A4390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n plain language, suitable for public use, describe the focus of this initiative.</w:t>
      </w:r>
    </w:p>
    <w:p w:rsidR="008A4390" w:rsidP="008A4390" w:rsidRDefault="008A4390" w14:paraId="4E172109" w14:textId="77777777">
      <w:pPr>
        <w:keepNext/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</w:p>
    <w:p w:rsidR="00E96B1A" w:rsidP="00E96B1A" w:rsidRDefault="00305C7C" w14:paraId="53A1F897" w14:textId="3B8EF7CB">
      <w:pPr>
        <w:spacing w:after="0" w:line="240" w:lineRule="auto"/>
        <w:rPr>
          <w:rFonts w:ascii="Arial" w:hAnsi="Arial" w:eastAsia="Times New Roman" w:cs="Times New Roman"/>
          <w:i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/>
          <w:bCs/>
          <w:sz w:val="20"/>
          <w:szCs w:val="24"/>
          <w:lang w:eastAsia="en-GB"/>
        </w:rPr>
        <w:t>b</w:t>
      </w:r>
      <w:r w:rsidR="00120AD2">
        <w:rPr>
          <w:rFonts w:ascii="Arial" w:hAnsi="Arial" w:eastAsia="Times New Roman" w:cs="Times New Roman"/>
          <w:b/>
          <w:bCs/>
          <w:sz w:val="20"/>
          <w:szCs w:val="24"/>
          <w:lang w:eastAsia="en-GB"/>
        </w:rPr>
        <w:t xml:space="preserve">) </w:t>
      </w:r>
      <w:r w:rsidRPr="00E96B1A" w:rsidR="00E96B1A">
        <w:rPr>
          <w:rFonts w:ascii="Arial" w:hAnsi="Arial" w:eastAsia="Times New Roman" w:cs="Times New Roman"/>
          <w:b/>
          <w:bCs/>
          <w:sz w:val="20"/>
          <w:szCs w:val="24"/>
          <w:lang w:eastAsia="en-GB"/>
        </w:rPr>
        <w:t>Description of the planned activities</w:t>
      </w:r>
      <w:r w:rsidR="00BE4938">
        <w:rPr>
          <w:rFonts w:ascii="Arial" w:hAnsi="Arial" w:eastAsia="Times New Roman" w:cs="Times New Roman"/>
          <w:bCs/>
          <w:sz w:val="20"/>
          <w:szCs w:val="24"/>
          <w:lang w:eastAsia="en-GB"/>
        </w:rPr>
        <w:t>:</w:t>
      </w:r>
      <w:r w:rsidR="00BE4938">
        <w:rPr>
          <w:rFonts w:ascii="Arial" w:hAnsi="Arial" w:eastAsia="Times New Roman" w:cs="Times New Roman"/>
          <w:bCs/>
          <w:sz w:val="20"/>
          <w:szCs w:val="24"/>
          <w:lang w:eastAsia="en-GB"/>
        </w:rPr>
        <w:br/>
      </w:r>
      <w:r w:rsidRPr="00FC144E"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 xml:space="preserve">Please </w:t>
      </w:r>
      <w:r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>summarise the activities envisaged as part of the project and</w:t>
      </w:r>
      <w:r w:rsidRPr="00FC144E"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 xml:space="preserve"> what out</w:t>
      </w:r>
      <w:r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>put</w:t>
      </w:r>
      <w:r w:rsidRPr="00FC144E"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 xml:space="preserve">s you anticipate from the project. </w:t>
      </w:r>
      <w:r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>F</w:t>
      </w:r>
      <w:r w:rsidRPr="00E96B1A" w:rsidR="00E96B1A">
        <w:rPr>
          <w:rFonts w:ascii="Arial" w:hAnsi="Arial" w:eastAsia="Times New Roman" w:cs="Times New Roman"/>
          <w:i/>
          <w:sz w:val="20"/>
          <w:szCs w:val="24"/>
          <w:lang w:eastAsia="en-GB"/>
        </w:rPr>
        <w:t>or example, seminars, short courses, visits to other institutions that carry out research/teaching activities in cognate areas, workshops, etc.) including rationale and timeline. The activities must also be specified according to their format (virtual or in person).</w:t>
      </w:r>
    </w:p>
    <w:p w:rsidR="00F82231" w:rsidP="0070340A" w:rsidRDefault="00F82231" w14:paraId="42A0C0B3" w14:textId="2C0D580A">
      <w:pPr>
        <w:spacing w:after="0" w:line="240" w:lineRule="auto"/>
        <w:rPr>
          <w:rFonts w:ascii="Arial" w:hAnsi="Arial" w:eastAsia="Times New Roman" w:cs="Times New Roman"/>
          <w:i/>
          <w:sz w:val="20"/>
          <w:szCs w:val="24"/>
          <w:lang w:eastAsia="en-GB"/>
        </w:rPr>
      </w:pPr>
    </w:p>
    <w:p w:rsidR="00E96B1A" w:rsidP="25C2C862" w:rsidRDefault="0040202F" w14:paraId="163AF698" w14:textId="74B2445C">
      <w:pPr>
        <w:spacing w:after="0" w:line="240" w:lineRule="auto"/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</w:pPr>
      <w:bookmarkStart w:name="_Hlk135131579" w:id="2"/>
      <w:r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c</w:t>
      </w:r>
      <w:r w:rsidRPr="25C2C862" w:rsidR="00F82231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 xml:space="preserve">) </w:t>
      </w:r>
      <w:r w:rsidRPr="25C2C862" w:rsidR="001972CB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 xml:space="preserve">Initiative </w:t>
      </w:r>
      <w:r w:rsidRPr="25C2C862" w:rsidR="4F779FEE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I</w:t>
      </w:r>
      <w:r w:rsidRPr="25C2C862" w:rsidR="001972CB">
        <w:rPr>
          <w:rFonts w:ascii="Arial" w:hAnsi="Arial" w:eastAsia="Times New Roman" w:cs="Times New Roman"/>
          <w:b/>
          <w:bCs/>
          <w:sz w:val="20"/>
          <w:szCs w:val="20"/>
          <w:lang w:eastAsia="en-GB"/>
        </w:rPr>
        <w:t>mpact</w:t>
      </w:r>
      <w:r w:rsidRPr="25C2C862" w:rsidR="00BE4938">
        <w:rPr>
          <w:rFonts w:ascii="Arial" w:hAnsi="Arial" w:eastAsia="Times New Roman" w:cs="Times New Roman"/>
          <w:sz w:val="20"/>
          <w:szCs w:val="20"/>
          <w:lang w:eastAsia="en-GB"/>
        </w:rPr>
        <w:t>:</w:t>
      </w:r>
      <w:r w:rsidR="007530DF">
        <w:br/>
      </w:r>
      <w:r w:rsidRPr="25C2C862" w:rsidR="001972CB">
        <w:rPr>
          <w:rFonts w:ascii="Arial" w:hAnsi="Arial" w:eastAsia="Times New Roman" w:cs="Times New Roman"/>
          <w:i/>
          <w:iCs/>
          <w:sz w:val="20"/>
          <w:szCs w:val="20"/>
          <w:lang w:eastAsia="en-GB"/>
        </w:rPr>
        <w:t>Describe expected academic theoretical or practical outputs, and the potential impacts and benefits for stakeholders and society. Describe how the partnership may evolve over time and the potential for long-term sustainability beyond the proposed timeframe.</w:t>
      </w:r>
    </w:p>
    <w:bookmarkEnd w:id="2"/>
    <w:p w:rsidR="00E96B1A" w:rsidP="00E96B1A" w:rsidRDefault="00E96B1A" w14:paraId="3FD3C490" w14:textId="77777777">
      <w:pPr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</w:p>
    <w:p w:rsidRPr="00E96B1A" w:rsidR="00E96B1A" w:rsidP="00E412EA" w:rsidRDefault="0040202F" w14:paraId="51B0234B" w14:textId="00DD33C0">
      <w:pPr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  <w:bookmarkStart w:name="_Hlk135131691" w:id="3"/>
      <w:r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>d</w:t>
      </w:r>
      <w:r w:rsidRPr="001972CB" w:rsidR="00E96B1A"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 xml:space="preserve">) </w:t>
      </w:r>
      <w:r w:rsidRPr="001972CB" w:rsidR="001972CB"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>Collaborative Team</w:t>
      </w:r>
      <w:r w:rsidRPr="001972CB" w:rsidR="00E96B1A">
        <w:rPr>
          <w:rFonts w:ascii="Arial" w:hAnsi="Arial" w:eastAsia="Times New Roman" w:cs="Times New Roman"/>
          <w:bCs/>
          <w:iCs/>
          <w:sz w:val="20"/>
          <w:szCs w:val="24"/>
          <w:lang w:eastAsia="en-GB"/>
        </w:rPr>
        <w:t>:</w:t>
      </w:r>
      <w:r w:rsidRPr="001972CB" w:rsidR="00E96B1A">
        <w:rPr>
          <w:rFonts w:ascii="Arial" w:hAnsi="Arial" w:eastAsia="Times New Roman" w:cs="Times New Roman"/>
          <w:bCs/>
          <w:iCs/>
          <w:sz w:val="20"/>
          <w:szCs w:val="24"/>
          <w:lang w:eastAsia="en-GB"/>
        </w:rPr>
        <w:br/>
      </w:r>
      <w:r w:rsidRPr="001972CB" w:rsidR="001972CB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 xml:space="preserve">Describe the roles, responsibilities and contributions of the applicant, co-applicants, co-directors, and collaborators, as well as other key participants. </w:t>
      </w:r>
      <w:r w:rsidRPr="00E412EA" w:rsidR="00E412EA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Describe how the activities and expertise of each member will support and enhance the proposed partnership. Please also describe how the collaboration will strengthen partnerships between U of T and U of I.</w:t>
      </w:r>
    </w:p>
    <w:bookmarkEnd w:id="3"/>
    <w:p w:rsidR="00E96B1A" w:rsidP="00E96B1A" w:rsidRDefault="00E96B1A" w14:paraId="4D32508D" w14:textId="1E4918B3">
      <w:pPr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</w:p>
    <w:p w:rsidRPr="00E96B1A" w:rsidR="00F82231" w:rsidP="00E96B1A" w:rsidRDefault="0040202F" w14:paraId="24E9EF93" w14:textId="16DF04CF">
      <w:pPr>
        <w:spacing w:after="0" w:line="240" w:lineRule="auto"/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>e</w:t>
      </w:r>
      <w:r w:rsidRPr="001972CB" w:rsidR="00E96B1A"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 xml:space="preserve">) </w:t>
      </w:r>
      <w:r w:rsidRPr="001972CB" w:rsidR="001972CB"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>Trainee &amp; Early Career Researcher Involvement</w:t>
      </w:r>
      <w:r w:rsidR="001972CB">
        <w:rPr>
          <w:rFonts w:ascii="Arial" w:hAnsi="Arial" w:eastAsia="Times New Roman" w:cs="Times New Roman"/>
          <w:b/>
          <w:bCs/>
          <w:iCs/>
          <w:sz w:val="20"/>
          <w:szCs w:val="24"/>
          <w:lang w:eastAsia="en-GB"/>
        </w:rPr>
        <w:t>:</w:t>
      </w:r>
      <w:r w:rsidRPr="00E96B1A" w:rsidR="00E96B1A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br/>
      </w:r>
      <w:r w:rsidRPr="001972CB" w:rsidR="001972CB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Indicate whether the project includes any Trainee &amp; Early Career Researcher</w:t>
      </w:r>
      <w:r w:rsidR="001972CB">
        <w:rPr>
          <w:rFonts w:ascii="Arial" w:hAnsi="Arial" w:eastAsia="Times New Roman" w:cs="Times New Roman"/>
          <w:bCs/>
          <w:i/>
          <w:sz w:val="20"/>
          <w:szCs w:val="24"/>
          <w:lang w:eastAsia="en-GB"/>
        </w:rPr>
        <w:t>.</w:t>
      </w:r>
    </w:p>
    <w:p w:rsidR="00EB44A0" w:rsidP="00FC144E" w:rsidRDefault="00EB44A0" w14:paraId="0CF84815" w14:textId="77777777">
      <w:pPr>
        <w:keepNext/>
        <w:spacing w:after="0" w:line="240" w:lineRule="auto"/>
        <w:rPr>
          <w:rFonts w:ascii="Arial" w:hAnsi="Arial" w:eastAsia="Times New Roman" w:cs="Times New Roman"/>
          <w:b/>
          <w:sz w:val="20"/>
          <w:szCs w:val="24"/>
          <w:lang w:eastAsia="en-GB"/>
        </w:rPr>
      </w:pPr>
    </w:p>
    <w:p w:rsidR="00FC144E" w:rsidP="00FC144E" w:rsidRDefault="0040202F" w14:paraId="0BBAB829" w14:textId="0DD1413F">
      <w:pPr>
        <w:keepNext/>
        <w:spacing w:after="0" w:line="240" w:lineRule="auto"/>
        <w:rPr>
          <w:rFonts w:ascii="Arial" w:hAnsi="Arial" w:eastAsia="Times New Roman" w:cs="Times New Roman"/>
          <w:i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/>
          <w:sz w:val="20"/>
          <w:szCs w:val="24"/>
          <w:lang w:eastAsia="en-GB"/>
        </w:rPr>
        <w:t>f</w:t>
      </w:r>
      <w:r w:rsidRPr="001E42B5" w:rsidR="001E42B5">
        <w:rPr>
          <w:rFonts w:ascii="Arial" w:hAnsi="Arial" w:eastAsia="Times New Roman" w:cs="Times New Roman"/>
          <w:b/>
          <w:sz w:val="20"/>
          <w:szCs w:val="24"/>
          <w:lang w:eastAsia="en-GB"/>
        </w:rPr>
        <w:t xml:space="preserve">) </w:t>
      </w:r>
      <w:r w:rsidRPr="001972CB" w:rsidR="001972CB">
        <w:rPr>
          <w:rFonts w:ascii="Arial" w:hAnsi="Arial" w:eastAsia="Times New Roman" w:cs="Times New Roman"/>
          <w:b/>
          <w:sz w:val="20"/>
          <w:szCs w:val="24"/>
          <w:lang w:eastAsia="en-GB"/>
        </w:rPr>
        <w:t>Research Approach and Methods, Including EDI Considerations</w:t>
      </w:r>
      <w:r w:rsidR="001972CB">
        <w:rPr>
          <w:rFonts w:ascii="Arial" w:hAnsi="Arial" w:eastAsia="Times New Roman" w:cs="Times New Roman"/>
          <w:b/>
          <w:sz w:val="20"/>
          <w:szCs w:val="24"/>
          <w:lang w:eastAsia="en-GB"/>
        </w:rPr>
        <w:t>:</w:t>
      </w:r>
      <w:r w:rsidR="00BE4938">
        <w:rPr>
          <w:rFonts w:ascii="Arial" w:hAnsi="Arial" w:eastAsia="Times New Roman" w:cs="Times New Roman"/>
          <w:i/>
          <w:sz w:val="20"/>
          <w:szCs w:val="24"/>
          <w:lang w:eastAsia="en-GB"/>
        </w:rPr>
        <w:br/>
      </w:r>
      <w:r w:rsidRPr="001972CB" w:rsidR="001972CB">
        <w:rPr>
          <w:rFonts w:ascii="Arial" w:hAnsi="Arial" w:eastAsia="Times New Roman" w:cs="Times New Roman"/>
          <w:i/>
          <w:sz w:val="20"/>
          <w:szCs w:val="24"/>
          <w:lang w:eastAsia="en-GB"/>
        </w:rPr>
        <w:t>Describe the research approach and activities planned to achieve the project objectives. Describe how considerations of EDI and GBA+, and decolonization have been integrated into the research design, as applicable.</w:t>
      </w:r>
    </w:p>
    <w:p w:rsidR="00120AD2" w:rsidP="00FC144E" w:rsidRDefault="00120AD2" w14:paraId="0DFB4B6A" w14:textId="77777777">
      <w:pPr>
        <w:keepNext/>
        <w:spacing w:after="0" w:line="240" w:lineRule="auto"/>
        <w:rPr>
          <w:rFonts w:ascii="Arial" w:hAnsi="Arial" w:eastAsia="Times New Roman" w:cs="Times New Roman"/>
          <w:i/>
          <w:sz w:val="20"/>
          <w:szCs w:val="24"/>
          <w:lang w:eastAsia="en-GB"/>
        </w:rPr>
      </w:pPr>
    </w:p>
    <w:p w:rsidR="00E96B1A" w:rsidP="003C21CA" w:rsidRDefault="0040202F" w14:paraId="04442A35" w14:textId="6B721C5C">
      <w:pPr>
        <w:spacing w:after="0" w:line="240" w:lineRule="auto"/>
        <w:rPr>
          <w:rFonts w:ascii="Arial" w:hAnsi="Arial" w:eastAsia="Times New Roman" w:cs="Times New Roman"/>
          <w:bCs/>
          <w:i/>
          <w:iCs/>
          <w:sz w:val="20"/>
          <w:szCs w:val="24"/>
          <w:lang w:eastAsia="en-GB"/>
        </w:rPr>
      </w:pPr>
      <w:r>
        <w:rPr>
          <w:rFonts w:ascii="Arial" w:hAnsi="Arial" w:eastAsia="Times New Roman" w:cs="Times New Roman"/>
          <w:b/>
          <w:sz w:val="20"/>
          <w:szCs w:val="24"/>
          <w:lang w:eastAsia="en-GB"/>
        </w:rPr>
        <w:t>g</w:t>
      </w:r>
      <w:r w:rsidR="00120AD2">
        <w:rPr>
          <w:rFonts w:ascii="Arial" w:hAnsi="Arial" w:eastAsia="Times New Roman" w:cs="Times New Roman"/>
          <w:b/>
          <w:sz w:val="20"/>
          <w:szCs w:val="24"/>
          <w:lang w:eastAsia="en-GB"/>
        </w:rPr>
        <w:t xml:space="preserve">) </w:t>
      </w:r>
      <w:r w:rsidRPr="001972CB" w:rsidR="001972CB">
        <w:rPr>
          <w:rFonts w:ascii="Arial" w:hAnsi="Arial" w:eastAsia="Times New Roman" w:cs="Times New Roman"/>
          <w:b/>
          <w:sz w:val="20"/>
          <w:szCs w:val="24"/>
          <w:lang w:eastAsia="en-GB"/>
        </w:rPr>
        <w:t>Project Sustainability</w:t>
      </w:r>
      <w:r w:rsidR="001972CB">
        <w:rPr>
          <w:rFonts w:ascii="Arial" w:hAnsi="Arial" w:eastAsia="Times New Roman" w:cs="Times New Roman"/>
          <w:b/>
          <w:bCs/>
          <w:sz w:val="20"/>
          <w:szCs w:val="24"/>
          <w:lang w:eastAsia="en-GB"/>
        </w:rPr>
        <w:t>:</w:t>
      </w:r>
      <w:r w:rsidR="00BE4938">
        <w:rPr>
          <w:rFonts w:ascii="Arial" w:hAnsi="Arial" w:eastAsia="Times New Roman" w:cs="Times New Roman"/>
          <w:sz w:val="20"/>
          <w:szCs w:val="24"/>
          <w:lang w:eastAsia="en-GB"/>
        </w:rPr>
        <w:br/>
      </w:r>
      <w:r w:rsidRPr="001972CB" w:rsidR="001972CB">
        <w:rPr>
          <w:rFonts w:ascii="Arial" w:hAnsi="Arial" w:eastAsia="Times New Roman" w:cs="Times New Roman"/>
          <w:bCs/>
          <w:i/>
          <w:iCs/>
          <w:sz w:val="20"/>
          <w:szCs w:val="24"/>
          <w:lang w:eastAsia="en-GB"/>
        </w:rPr>
        <w:t>Specifically indicate sources of external funding the research team intends on applying for in the future to sustain and build upon the partnership program, if known.</w:t>
      </w:r>
      <w:r w:rsidRPr="003C21CA" w:rsidR="003C21CA">
        <w:t xml:space="preserve"> </w:t>
      </w:r>
      <w:r w:rsidRPr="003C21CA" w:rsidR="003C21CA">
        <w:rPr>
          <w:rFonts w:ascii="Arial" w:hAnsi="Arial" w:eastAsia="Times New Roman" w:cs="Times New Roman"/>
          <w:bCs/>
          <w:i/>
          <w:iCs/>
          <w:sz w:val="20"/>
          <w:szCs w:val="24"/>
          <w:lang w:eastAsia="en-GB"/>
        </w:rPr>
        <w:t>Describe the origin and allocation of additional funds provided by the non-U of T / U of I PIs and/or other funding source, if applicable.</w:t>
      </w:r>
    </w:p>
    <w:p w:rsidR="004F1940" w:rsidP="004F1940" w:rsidRDefault="004F1940" w14:paraId="59807E3E" w14:textId="77777777">
      <w:pPr>
        <w:spacing w:after="0" w:line="240" w:lineRule="auto"/>
        <w:rPr>
          <w:rFonts w:ascii="Arial" w:hAnsi="Arial" w:eastAsia="Times New Roman" w:cs="Times New Roman"/>
          <w:bCs/>
          <w:sz w:val="20"/>
          <w:szCs w:val="24"/>
          <w:lang w:eastAsia="en-GB"/>
        </w:rPr>
      </w:pPr>
    </w:p>
    <w:p w:rsidR="00FC144E" w:rsidP="0CD3563A" w:rsidRDefault="00FC144E" w14:paraId="70C433D0" w14:textId="64F9E1C4">
      <w:pPr>
        <w:keepNext/>
        <w:spacing w:after="0" w:line="240" w:lineRule="auto"/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</w:pPr>
      <w:r w:rsidRPr="0CD3563A" w:rsidR="55BC5AA9">
        <w:rPr>
          <w:rFonts w:ascii="Arial" w:hAnsi="Arial" w:eastAsia="Times New Roman" w:cs="Times New Roman"/>
          <w:b w:val="1"/>
          <w:bCs w:val="1"/>
          <w:sz w:val="20"/>
          <w:szCs w:val="20"/>
          <w:lang w:eastAsia="en-GB"/>
        </w:rPr>
        <w:t>h</w:t>
      </w:r>
      <w:r w:rsidRPr="0CD3563A" w:rsidR="4775DBCD">
        <w:rPr>
          <w:rFonts w:ascii="Arial" w:hAnsi="Arial" w:eastAsia="Times New Roman" w:cs="Times New Roman"/>
          <w:b w:val="1"/>
          <w:bCs w:val="1"/>
          <w:sz w:val="20"/>
          <w:szCs w:val="20"/>
          <w:lang w:eastAsia="en-GB"/>
        </w:rPr>
        <w:t xml:space="preserve">) </w:t>
      </w:r>
      <w:r w:rsidRPr="0CD3563A" w:rsidR="5A9E92F8">
        <w:rPr>
          <w:rFonts w:ascii="Arial" w:hAnsi="Arial" w:eastAsia="Times New Roman" w:cs="Times New Roman"/>
          <w:b w:val="1"/>
          <w:bCs w:val="1"/>
          <w:sz w:val="20"/>
          <w:szCs w:val="20"/>
          <w:lang w:eastAsia="en-GB"/>
        </w:rPr>
        <w:t>Proposed Timeline and Budget:</w:t>
      </w:r>
      <w:r>
        <w:br/>
      </w:r>
      <w:r w:rsidRPr="0CD3563A" w:rsidR="5A9E92F8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 xml:space="preserve">The amount for one year as outlined </w:t>
      </w:r>
      <w:r w:rsidRPr="0CD3563A" w:rsidR="5A9E92F8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 xml:space="preserve">in </w:t>
      </w:r>
      <w:r w:rsidRPr="0CD3563A" w:rsidR="5A9E92F8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>section 3</w:t>
      </w:r>
      <w:r w:rsidRPr="0CD3563A" w:rsidR="027524D3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 xml:space="preserve"> of the Call</w:t>
      </w:r>
      <w:r w:rsidRPr="0CD3563A" w:rsidR="5A9E92F8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>, in</w:t>
      </w:r>
      <w:r w:rsidRPr="0CD3563A" w:rsidR="5A9E92F8">
        <w:rPr>
          <w:rFonts w:ascii="Arial" w:hAnsi="Arial" w:eastAsia="Times New Roman" w:cs="Times New Roman"/>
          <w:i w:val="1"/>
          <w:iCs w:val="1"/>
          <w:sz w:val="20"/>
          <w:szCs w:val="20"/>
          <w:lang w:eastAsia="en-GB"/>
        </w:rPr>
        <w:t>cluding a breakdown of the draft timeline costs of the activity e.g., virtual workshop facilitation, flights, travel, hotel, meals, research assistant stipends etc.</w:t>
      </w:r>
    </w:p>
    <w:sectPr w:rsidR="00FC14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KR" w:author="Kevin Rowley" w:date="2024-10-03T12:02:00Z" w:id="0">
    <w:p w:rsidR="009C3AC8" w:rsidRDefault="00127F96" w14:paraId="53436357" w14:textId="3D7DF306">
      <w:r>
        <w:annotationRef/>
      </w:r>
      <w:r w:rsidRPr="4E3E8C76">
        <w:t>Include link to portal</w:t>
      </w:r>
    </w:p>
  </w:comment>
  <w:comment w:initials="TH" w:author="Thomas Hoaglund" w:date="2024-10-03T15:48:00Z" w:id="1">
    <w:p w:rsidR="009C3AC8" w:rsidRDefault="00127F96" w14:paraId="3826010B" w14:textId="343871BB">
      <w:r>
        <w:annotationRef/>
      </w:r>
      <w:r w:rsidRPr="4F1A4E98">
        <w:t>Good idea - 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436357" w15:done="1"/>
  <w15:commentEx w15:paraId="3826010B" w15:paraIdParent="5343635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447BD" w16cex:dateUtc="2024-10-03T16:02:00Z"/>
  <w16cex:commentExtensible w16cex:durableId="3B019E6A" w16cex:dateUtc="2024-10-03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436357" w16cid:durableId="27A447BD"/>
  <w16cid:commentId w16cid:paraId="3826010B" w16cid:durableId="3B019E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evin Rowley">
    <w15:presenceInfo w15:providerId="AD" w15:userId="S::kevin.rowley@utoronto.ca::03d5d73d-50b5-4381-9450-9bbb25a2abf0"/>
  </w15:person>
  <w15:person w15:author="Thomas Hoaglund">
    <w15:presenceInfo w15:providerId="AD" w15:userId="S::t.hoaglund@utoronto.ca::59b397b3-66bd-4bc2-adb8-e6daa8987b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E"/>
    <w:rsid w:val="0004770D"/>
    <w:rsid w:val="00051E80"/>
    <w:rsid w:val="00101203"/>
    <w:rsid w:val="00120AD2"/>
    <w:rsid w:val="00126DA5"/>
    <w:rsid w:val="00127F96"/>
    <w:rsid w:val="00155039"/>
    <w:rsid w:val="001725A1"/>
    <w:rsid w:val="001972CB"/>
    <w:rsid w:val="001D46AA"/>
    <w:rsid w:val="001E42B5"/>
    <w:rsid w:val="0020067B"/>
    <w:rsid w:val="00267028"/>
    <w:rsid w:val="00293DA3"/>
    <w:rsid w:val="002A3E17"/>
    <w:rsid w:val="002E1849"/>
    <w:rsid w:val="00302D08"/>
    <w:rsid w:val="00305C7C"/>
    <w:rsid w:val="00341FB5"/>
    <w:rsid w:val="00353CB6"/>
    <w:rsid w:val="003847BA"/>
    <w:rsid w:val="003C21CA"/>
    <w:rsid w:val="0040202F"/>
    <w:rsid w:val="004052D4"/>
    <w:rsid w:val="00445479"/>
    <w:rsid w:val="00456547"/>
    <w:rsid w:val="00475553"/>
    <w:rsid w:val="00484F55"/>
    <w:rsid w:val="004B064B"/>
    <w:rsid w:val="004F1940"/>
    <w:rsid w:val="004F521F"/>
    <w:rsid w:val="00522FA0"/>
    <w:rsid w:val="005E0F6F"/>
    <w:rsid w:val="00670F4C"/>
    <w:rsid w:val="00677C8E"/>
    <w:rsid w:val="006A15D5"/>
    <w:rsid w:val="006F2A37"/>
    <w:rsid w:val="007022C0"/>
    <w:rsid w:val="0070340A"/>
    <w:rsid w:val="007530DF"/>
    <w:rsid w:val="00782F60"/>
    <w:rsid w:val="00790747"/>
    <w:rsid w:val="007976DD"/>
    <w:rsid w:val="007C1C06"/>
    <w:rsid w:val="008A4390"/>
    <w:rsid w:val="00903370"/>
    <w:rsid w:val="0090505C"/>
    <w:rsid w:val="00952FC2"/>
    <w:rsid w:val="00964BEB"/>
    <w:rsid w:val="009C3AC8"/>
    <w:rsid w:val="00A07F78"/>
    <w:rsid w:val="00A81267"/>
    <w:rsid w:val="00B75472"/>
    <w:rsid w:val="00BE4938"/>
    <w:rsid w:val="00C551A8"/>
    <w:rsid w:val="00C93B88"/>
    <w:rsid w:val="00CB4A33"/>
    <w:rsid w:val="00CC34C2"/>
    <w:rsid w:val="00D438F5"/>
    <w:rsid w:val="00D55E8C"/>
    <w:rsid w:val="00D8434F"/>
    <w:rsid w:val="00DC719A"/>
    <w:rsid w:val="00DF007E"/>
    <w:rsid w:val="00DF1BFD"/>
    <w:rsid w:val="00E26102"/>
    <w:rsid w:val="00E412EA"/>
    <w:rsid w:val="00E701F7"/>
    <w:rsid w:val="00E96B1A"/>
    <w:rsid w:val="00E970F8"/>
    <w:rsid w:val="00EA033E"/>
    <w:rsid w:val="00EB44A0"/>
    <w:rsid w:val="00F04B68"/>
    <w:rsid w:val="00F3548C"/>
    <w:rsid w:val="00F82231"/>
    <w:rsid w:val="00FC144E"/>
    <w:rsid w:val="027524D3"/>
    <w:rsid w:val="0851FBFA"/>
    <w:rsid w:val="0C4843B8"/>
    <w:rsid w:val="0CD3563A"/>
    <w:rsid w:val="137DE307"/>
    <w:rsid w:val="169328D0"/>
    <w:rsid w:val="18EEE322"/>
    <w:rsid w:val="25C2C862"/>
    <w:rsid w:val="2B30EA41"/>
    <w:rsid w:val="2BA9159F"/>
    <w:rsid w:val="2EA96FFD"/>
    <w:rsid w:val="2EB14AF7"/>
    <w:rsid w:val="2FFF23BB"/>
    <w:rsid w:val="33EABC41"/>
    <w:rsid w:val="35E83104"/>
    <w:rsid w:val="37DFCC5C"/>
    <w:rsid w:val="3CB97B14"/>
    <w:rsid w:val="42F26034"/>
    <w:rsid w:val="4775DBCD"/>
    <w:rsid w:val="4D08549F"/>
    <w:rsid w:val="4F779FEE"/>
    <w:rsid w:val="533D1B49"/>
    <w:rsid w:val="5454E1BD"/>
    <w:rsid w:val="55BC5AA9"/>
    <w:rsid w:val="56160B84"/>
    <w:rsid w:val="5A9E92F8"/>
    <w:rsid w:val="6589A78C"/>
    <w:rsid w:val="6C61D899"/>
    <w:rsid w:val="78C8C95B"/>
    <w:rsid w:val="7E6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F1C7"/>
  <w15:chartTrackingRefBased/>
  <w15:docId w15:val="{86F9C63A-8BDF-48F4-9387-9EB853B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6B1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7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51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E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1E80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903370"/>
  </w:style>
  <w:style w:type="character" w:styleId="eop" w:customStyle="1">
    <w:name w:val="eop"/>
    <w:basedOn w:val="DefaultParagraphFont"/>
    <w:rsid w:val="0090337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pi.knack.com/ovpi-grant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ing Note" ma:contentTypeID="0x010100B7D24FD785ED5A48971C89BD67156337001851C9586C03AA48A3471C80ACD44F5C" ma:contentTypeVersion="5" ma:contentTypeDescription="" ma:contentTypeScope="" ma:versionID="60fb80e338cc2528174566944d4b55aa">
  <xsd:schema xmlns:xsd="http://www.w3.org/2001/XMLSchema" xmlns:xs="http://www.w3.org/2001/XMLSchema" xmlns:p="http://schemas.microsoft.com/office/2006/metadata/properties" xmlns:ns2="83e8c6a9-1fed-4f2f-8dff-d28b807418d5" xmlns:ns3="c09cecfd-43c0-4916-bda8-b5d2f7736a73" targetNamespace="http://schemas.microsoft.com/office/2006/metadata/properties" ma:root="true" ma:fieldsID="8f91c30ac5480181eafdebde8fd111e6" ns2:_="" ns3:_="">
    <xsd:import namespace="83e8c6a9-1fed-4f2f-8dff-d28b807418d5"/>
    <xsd:import namespace="c09cecfd-43c0-4916-bda8-b5d2f7736a73"/>
    <xsd:element name="properties">
      <xsd:complexType>
        <xsd:sequence>
          <xsd:element name="documentManagement">
            <xsd:complexType>
              <xsd:all>
                <xsd:element ref="ns2:lf3f38c2a6ca46879244cf6454420985" minOccurs="0"/>
                <xsd:element ref="ns2:TaxCatchAll" minOccurs="0"/>
                <xsd:element ref="ns2:TaxCatchAllLabel" minOccurs="0"/>
                <xsd:element ref="ns2:Ax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c6a9-1fed-4f2f-8dff-d28b807418d5" elementFormDefault="qualified">
    <xsd:import namespace="http://schemas.microsoft.com/office/2006/documentManagement/types"/>
    <xsd:import namespace="http://schemas.microsoft.com/office/infopath/2007/PartnerControls"/>
    <xsd:element name="lf3f38c2a6ca46879244cf6454420985" ma:index="8" nillable="true" ma:taxonomy="true" ma:internalName="lf3f38c2a6ca46879244cf6454420985" ma:taxonomyFieldName="Associated_x0020_Region_x0020_and_x0020_Country" ma:displayName="Associated Region and Country" ma:default="" ma:fieldId="{5f3f38c2-a6ca-4687-9244-cf6454420985}" ma:taxonomyMulti="true" ma:sspId="fe164b29-4069-4387-b6aa-f01f2a1f4743" ma:termSetId="68557025-dd6c-4472-a056-db4dd56e9b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6cb8d0-e6ce-4ee7-88ed-f3dad04dcafd}" ma:internalName="TaxCatchAll" ma:showField="CatchAllData" ma:web="83e8c6a9-1fed-4f2f-8dff-d28b8074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6cb8d0-e6ce-4ee7-88ed-f3dad04dcafd}" ma:internalName="TaxCatchAllLabel" ma:readOnly="true" ma:showField="CatchAllDataLabel" ma:web="83e8c6a9-1fed-4f2f-8dff-d28b8074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xes" ma:index="12" nillable="true" ma:displayName="Axes" ma:internalName="Ax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Partnerships"/>
                    <xsd:enumeration value="Alumni and Fundraising"/>
                    <xsd:enumeration value="Entrepreneurship"/>
                    <xsd:enumeration value="Innovation"/>
                    <xsd:enumeration value="International Student Experience"/>
                    <xsd:enumeration value="Mobility"/>
                    <xsd:enumeration value="Recruitment"/>
                    <xsd:enumeration value="Reputation and Brand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cfd-43c0-4916-bda8-b5d2f7736a7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8c6a9-1fed-4f2f-8dff-d28b807418d5">
      <Value>24</Value>
    </TaxCatchAll>
    <lcf76f155ced4ddcb4097134ff3c332f xmlns="c09cecfd-43c0-4916-bda8-b5d2f7736a73" xsi:nil="true"/>
    <lf3f38c2a6ca46879244cf6454420985 xmlns="83e8c6a9-1fed-4f2f-8dff-d28b807418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Kingdom</TermName>
          <TermId xmlns="http://schemas.microsoft.com/office/infopath/2007/PartnerControls">af1dbbd3-ce70-4857-9cbf-5a72b3ab5dae</TermId>
        </TermInfo>
      </Terms>
    </lf3f38c2a6ca46879244cf6454420985>
    <Axes xmlns="83e8c6a9-1fed-4f2f-8dff-d28b807418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8993-F2D5-46C6-9B38-7588D5246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34626-523F-4E97-B09A-CB4027E5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c6a9-1fed-4f2f-8dff-d28b807418d5"/>
    <ds:schemaRef ds:uri="c09cecfd-43c0-4916-bda8-b5d2f773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547A-447A-406B-B9C5-5EA8C92077B4}">
  <ds:schemaRefs>
    <ds:schemaRef ds:uri="http://schemas.microsoft.com/office/2006/documentManagement/types"/>
    <ds:schemaRef ds:uri="83e8c6a9-1fed-4f2f-8dff-d28b807418d5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09cecfd-43c0-4916-bda8-b5d2f7736a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225F6D-EC0F-4774-A92D-D74FCEA98F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Chris</dc:creator>
  <cp:keywords/>
  <dc:description/>
  <cp:lastModifiedBy>Kevin Rowley</cp:lastModifiedBy>
  <cp:revision>39</cp:revision>
  <dcterms:created xsi:type="dcterms:W3CDTF">2024-08-15T19:49:00Z</dcterms:created>
  <dcterms:modified xsi:type="dcterms:W3CDTF">2024-10-03T21:24:59Z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0x010100B7D24FD785ED5A48971C89BD67156337001851C9586C03AA48A3471C80ACD44F5C</vt:lpwstr>
  </property>
  <property fmtid="{D5CDD505-2E9C-101B-9397-08002B2CF9AE}" pid="3" name="MediaServiceImageTags">
    <vt:lpwstr/>
  </property>
  <property fmtid="{D5CDD505-2E9C-101B-9397-08002B2CF9AE}" pid="4" name="Associated Region and Country">
    <vt:lpwstr>24;#United Kingdom|af1dbbd3-ce70-4857-9cbf-5a72b3ab5dae</vt:lpwstr>
  </property>
</Properties>
</file>